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a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7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806D5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</w:t>
            </w:r>
            <w:r w:rsidR="00806D5B">
              <w:rPr>
                <w:sz w:val="20"/>
                <w:szCs w:val="20"/>
              </w:rPr>
              <w:t>котировок</w:t>
            </w:r>
            <w:r w:rsidR="005259D4" w:rsidRPr="000A314D">
              <w:rPr>
                <w:sz w:val="20"/>
                <w:szCs w:val="20"/>
              </w:rPr>
              <w:t xml:space="preserve"> </w:t>
            </w:r>
            <w:r w:rsidR="00C3089B" w:rsidRPr="00C3089B">
              <w:rPr>
                <w:sz w:val="20"/>
                <w:szCs w:val="20"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0A314D" w:rsidRDefault="00806D5B" w:rsidP="003958C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  <w:r w:rsidR="003958C9" w:rsidRPr="003958C9">
              <w:rPr>
                <w:sz w:val="20"/>
                <w:szCs w:val="20"/>
              </w:rPr>
              <w:t xml:space="preserve">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0237C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105830">
        <w:trPr>
          <w:trHeight w:val="5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105830" w:rsidRPr="00203244" w:rsidTr="008A7D4E">
        <w:trPr>
          <w:trHeight w:val="38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05830" w:rsidRPr="00AC73C6" w:rsidRDefault="00A03064" w:rsidP="001A123D">
            <w:pPr>
              <w:pStyle w:val="a6"/>
              <w:spacing w:before="0" w:after="0"/>
              <w:rPr>
                <w:sz w:val="20"/>
                <w:szCs w:val="20"/>
              </w:rPr>
            </w:pPr>
            <w:r w:rsidRPr="00A03064">
              <w:rPr>
                <w:sz w:val="20"/>
                <w:szCs w:val="20"/>
              </w:rPr>
              <w:t>Поставка электронных плотномеров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FD6EB8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105830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rStyle w:val="a7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105830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14BC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r>
              <w:rPr>
                <w:sz w:val="20"/>
                <w:szCs w:val="20"/>
              </w:rPr>
              <w:t>ТЗС</w:t>
            </w:r>
            <w:r w:rsidRPr="003F6B39">
              <w:rPr>
                <w:sz w:val="20"/>
                <w:szCs w:val="20"/>
              </w:rPr>
              <w:t xml:space="preserve">» 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 Игоревич Ищенко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rStyle w:val="a7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E52D54" w:rsidRDefault="00105830" w:rsidP="00105830">
            <w:pPr>
              <w:widowControl w:val="0"/>
              <w:adjustRightInd w:val="0"/>
              <w:ind w:left="36"/>
              <w:rPr>
                <w:sz w:val="20"/>
                <w:szCs w:val="20"/>
              </w:rPr>
            </w:pPr>
            <w:bookmarkStart w:id="2" w:name="_Ref409700172"/>
            <w:r w:rsidRPr="00E52D54">
              <w:rPr>
                <w:sz w:val="20"/>
                <w:szCs w:val="20"/>
              </w:rPr>
              <w:t>Для участия в закупках, проводимых в электронной форме на ЭТП, поставщик (исполнитель, подрядчик), должен пройти процедуру регистрации (аккредитации) на ЭТП. Регистрация (аккредитация) осуществляется оператором ЭТП. Подача заявок на бумажном носителе не допускается.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Заявки подаются посредством функционала ЭТП в соответствии с регламентом ЭТП, и подписываются ЭП лица, имеющего право действовать от имени участника процедуры закупки. 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формирует заявку в соответствии с требованиями и условиями, указанными в настоящем Извещении о закупке. Каждый участник процедуры закупки вправе подать только одну заявку.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Все документы, входящие в состав заявки, предоставляются на русском языке (за исключением случаев, когда в составе заявки предоставляются копии документов, выданных участнику процедуры закупки третьими лицами на ином языке: в таком случае, копии таких документов могут предоставляться на языке оригинала, при условии приложения к ним перевода этих документов на русский язык).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Документы предоставляются в электронной форме. Все документы, в том числе формы, заполненные в соответствии с требованиями документации о закупке и входящие в состав заявки, должны быть предоставлены участником процедуры закупки посредством использования функционала ЭТП в </w:t>
            </w:r>
            <w:r w:rsidRPr="00E52D54">
              <w:rPr>
                <w:rFonts w:ascii="Times New Roman" w:hAnsi="Times New Roman"/>
                <w:sz w:val="20"/>
                <w:szCs w:val="20"/>
              </w:rPr>
              <w:lastRenderedPageBreak/>
              <w:t>отсканированном виде в доступном для прочтения формате и подписаны ЭП лица, являющегося уполномоченным представителем участника процедуры закупки, полномочия которого подтверждены документами, представленными в составе заявки.</w:t>
            </w:r>
          </w:p>
          <w:bookmarkEnd w:id="2"/>
          <w:p w:rsidR="00105830" w:rsidRPr="00E02E7F" w:rsidRDefault="00105830" w:rsidP="00E02E7F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вправе подать, изменить или отозвать ранее поданную заявку в любое время, до установленных в документации о закупке даты и времени окончания срока подачи заявок в порядке, установленном функционалом ЭТП.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начала 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593F62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 xml:space="preserve">и время </w:t>
            </w:r>
            <w:r w:rsidRPr="00AC73C6">
              <w:rPr>
                <w:sz w:val="20"/>
                <w:szCs w:val="20"/>
              </w:rPr>
              <w:t xml:space="preserve">окончания </w:t>
            </w:r>
            <w:r>
              <w:rPr>
                <w:sz w:val="20"/>
                <w:szCs w:val="20"/>
              </w:rPr>
              <w:t xml:space="preserve">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593F62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  <w:r w:rsidR="00105830" w:rsidRPr="00AC73C6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2 г. « 12 ч 00</w:t>
            </w:r>
            <w:r w:rsidR="008156F6">
              <w:rPr>
                <w:sz w:val="20"/>
                <w:szCs w:val="20"/>
              </w:rPr>
              <w:t xml:space="preserve"> </w:t>
            </w:r>
            <w:r w:rsidR="00105830" w:rsidRPr="00AC73C6">
              <w:rPr>
                <w:sz w:val="20"/>
                <w:szCs w:val="20"/>
              </w:rPr>
              <w:t>м» (GMT+03:00)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593F62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593F62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28.02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105830" w:rsidRPr="00AC73C6" w:rsidRDefault="00593F62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105830" w:rsidRPr="00AC73C6" w:rsidRDefault="00593F62" w:rsidP="00105830">
            <w:pPr>
              <w:pStyle w:val="a6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26.01</w:t>
            </w:r>
            <w:r w:rsidR="00105830" w:rsidRPr="00AC73C6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2 г. «12 ч 00</w:t>
            </w:r>
            <w:r w:rsidR="00105830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</w:p>
        </w:tc>
      </w:tr>
      <w:tr w:rsidR="00105830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5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5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E243B">
              <w:rPr>
                <w:rStyle w:val="a5"/>
                <w:rFonts w:ascii="Times New Roman" w:hAnsi="Times New Roman"/>
                <w:color w:val="auto"/>
              </w:rPr>
              <w:t>http://tzsvko.aero/node/11</w:t>
            </w:r>
            <w:r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105830" w:rsidRPr="005C2035" w:rsidRDefault="00593F62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105830" w:rsidRPr="00CA3A29">
                <w:rPr>
                  <w:rStyle w:val="a5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105830" w:rsidRPr="00CA3A29">
              <w:rPr>
                <w:rStyle w:val="a5"/>
                <w:color w:val="auto"/>
              </w:rPr>
              <w:t xml:space="preserve"> </w:t>
            </w:r>
            <w:r w:rsidR="00105830">
              <w:rPr>
                <w:rFonts w:ascii="Times New Roman" w:hAnsi="Times New Roman" w:cs="Times New Roman"/>
              </w:rPr>
              <w:t>(ЭТП</w:t>
            </w:r>
            <w:r w:rsidR="00105830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105830">
              <w:rPr>
                <w:rFonts w:ascii="Times New Roman" w:hAnsi="Times New Roman" w:cs="Times New Roman"/>
              </w:rPr>
              <w:t>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9"/>
          <w:headerReference w:type="first" r:id="rId1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3" w:name="_GoBack"/>
      <w:bookmarkEnd w:id="3"/>
    </w:p>
    <w:p w:rsidR="002A60AA" w:rsidRPr="003F6B39" w:rsidRDefault="002C2FBE" w:rsidP="002A60AA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Сведения о лоте/лотах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4" w:name="_Toc392487741"/>
      <w:bookmarkStart w:id="5" w:name="_Toc392489445"/>
    </w:p>
    <w:p w:rsidR="00A03064" w:rsidRPr="00A66F82" w:rsidRDefault="00A03064" w:rsidP="00A93B33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ТЗС-01/22</w:t>
      </w: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276"/>
        <w:gridCol w:w="1134"/>
        <w:gridCol w:w="1701"/>
        <w:gridCol w:w="1559"/>
        <w:gridCol w:w="1134"/>
        <w:gridCol w:w="1276"/>
        <w:gridCol w:w="1276"/>
        <w:gridCol w:w="1276"/>
      </w:tblGrid>
      <w:tr w:rsidR="00A03064" w:rsidRPr="003F6B39" w:rsidTr="00A03064">
        <w:trPr>
          <w:trHeight w:val="814"/>
        </w:trPr>
        <w:tc>
          <w:tcPr>
            <w:tcW w:w="421" w:type="dxa"/>
          </w:tcPr>
          <w:p w:rsidR="00A03064" w:rsidRPr="00504F5F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№</w:t>
            </w:r>
          </w:p>
        </w:tc>
        <w:tc>
          <w:tcPr>
            <w:tcW w:w="1275" w:type="dxa"/>
          </w:tcPr>
          <w:p w:rsidR="00A03064" w:rsidRPr="00504F5F" w:rsidRDefault="00A03064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03064" w:rsidRPr="00504F5F" w:rsidRDefault="00A03064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Начальная максимальная цена Договора (цена лота), далее НМЦД*</w:t>
            </w:r>
          </w:p>
        </w:tc>
        <w:tc>
          <w:tcPr>
            <w:tcW w:w="1134" w:type="dxa"/>
          </w:tcPr>
          <w:p w:rsidR="00A03064" w:rsidRPr="00504F5F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Валюта</w:t>
            </w:r>
          </w:p>
        </w:tc>
        <w:tc>
          <w:tcPr>
            <w:tcW w:w="1701" w:type="dxa"/>
          </w:tcPr>
          <w:p w:rsidR="00A03064" w:rsidRPr="00504F5F" w:rsidRDefault="00A03064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559" w:type="dxa"/>
          </w:tcPr>
          <w:p w:rsidR="00A03064" w:rsidRPr="00504F5F" w:rsidRDefault="00A03064" w:rsidP="009E404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ОКВЭД2</w:t>
            </w:r>
          </w:p>
          <w:p w:rsidR="00A03064" w:rsidRPr="00504F5F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03064" w:rsidRPr="00504F5F" w:rsidRDefault="00A03064" w:rsidP="009E404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A03064" w:rsidRPr="00504F5F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276" w:type="dxa"/>
          </w:tcPr>
          <w:p w:rsidR="00A03064" w:rsidRPr="00504F5F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A03064">
              <w:rPr>
                <w:sz w:val="16"/>
                <w:szCs w:val="16"/>
              </w:rPr>
              <w:t>Место поставки товара, выполнения работы, оказания услуги (субъект РФ)</w:t>
            </w:r>
          </w:p>
        </w:tc>
        <w:tc>
          <w:tcPr>
            <w:tcW w:w="1276" w:type="dxa"/>
          </w:tcPr>
          <w:p w:rsidR="00A03064" w:rsidRPr="00A03064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A03064">
              <w:rPr>
                <w:sz w:val="16"/>
                <w:szCs w:val="16"/>
              </w:rPr>
              <w:t>Место поставки товара, выполнения работы, оказания услуги (адрес)</w:t>
            </w:r>
          </w:p>
        </w:tc>
      </w:tr>
      <w:tr w:rsidR="00A03064" w:rsidRPr="003F6B39" w:rsidTr="00A03064">
        <w:trPr>
          <w:trHeight w:val="164"/>
        </w:trPr>
        <w:tc>
          <w:tcPr>
            <w:tcW w:w="421" w:type="dxa"/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03064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03064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</w:tr>
      <w:tr w:rsidR="00A03064" w:rsidRPr="00504F5F" w:rsidTr="00A87BE8">
        <w:trPr>
          <w:trHeight w:val="388"/>
        </w:trPr>
        <w:tc>
          <w:tcPr>
            <w:tcW w:w="421" w:type="dxa"/>
          </w:tcPr>
          <w:p w:rsidR="00A03064" w:rsidRPr="00A03064" w:rsidRDefault="00A03064" w:rsidP="00504F5F">
            <w:pPr>
              <w:ind w:firstLine="0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A03064" w:rsidRPr="00A03064" w:rsidRDefault="00A03064" w:rsidP="00A03064">
            <w:pPr>
              <w:ind w:firstLine="0"/>
              <w:rPr>
                <w:sz w:val="16"/>
                <w:szCs w:val="16"/>
              </w:rPr>
            </w:pPr>
            <w:r w:rsidRPr="00A03064">
              <w:rPr>
                <w:sz w:val="16"/>
                <w:szCs w:val="16"/>
              </w:rPr>
              <w:t>Поставка электронных плотномеров</w:t>
            </w:r>
            <w:r>
              <w:rPr>
                <w:sz w:val="16"/>
                <w:szCs w:val="16"/>
              </w:rPr>
              <w:t xml:space="preserve"> (</w:t>
            </w:r>
            <w:r w:rsidRPr="00A03064">
              <w:rPr>
                <w:sz w:val="16"/>
                <w:szCs w:val="16"/>
              </w:rPr>
              <w:t>(комплектация: Устройство - 1 шт.,</w:t>
            </w:r>
          </w:p>
          <w:p w:rsidR="00A03064" w:rsidRPr="00A03064" w:rsidRDefault="00A03064" w:rsidP="00A03064">
            <w:pPr>
              <w:ind w:firstLine="0"/>
              <w:rPr>
                <w:sz w:val="16"/>
                <w:szCs w:val="16"/>
              </w:rPr>
            </w:pPr>
            <w:r w:rsidRPr="00A03064">
              <w:rPr>
                <w:sz w:val="16"/>
                <w:szCs w:val="16"/>
              </w:rPr>
              <w:t>Планшет-1 шт.,</w:t>
            </w:r>
          </w:p>
          <w:p w:rsidR="00A03064" w:rsidRPr="00A03064" w:rsidRDefault="00A03064" w:rsidP="00A03064">
            <w:pPr>
              <w:ind w:firstLine="0"/>
              <w:rPr>
                <w:sz w:val="16"/>
                <w:szCs w:val="16"/>
              </w:rPr>
            </w:pPr>
            <w:r w:rsidRPr="00A03064">
              <w:rPr>
                <w:sz w:val="16"/>
                <w:szCs w:val="16"/>
              </w:rPr>
              <w:t>Спец. ключ (ключ 6гр.S=2,5) – 1 шт.,</w:t>
            </w:r>
          </w:p>
          <w:p w:rsidR="00A03064" w:rsidRPr="00A03064" w:rsidRDefault="00A03064" w:rsidP="00A03064">
            <w:pPr>
              <w:ind w:firstLine="0"/>
              <w:rPr>
                <w:sz w:val="16"/>
                <w:szCs w:val="16"/>
                <w:lang w:val="en-US"/>
              </w:rPr>
            </w:pPr>
            <w:r w:rsidRPr="00A03064">
              <w:rPr>
                <w:sz w:val="16"/>
                <w:szCs w:val="16"/>
              </w:rPr>
              <w:t>Кабель</w:t>
            </w:r>
            <w:r w:rsidRPr="00A03064">
              <w:rPr>
                <w:sz w:val="16"/>
                <w:szCs w:val="16"/>
                <w:lang w:val="en-US"/>
              </w:rPr>
              <w:t xml:space="preserve"> USB A – B – 1 </w:t>
            </w:r>
            <w:proofErr w:type="spellStart"/>
            <w:r w:rsidRPr="00A03064">
              <w:rPr>
                <w:sz w:val="16"/>
                <w:szCs w:val="16"/>
              </w:rPr>
              <w:t>шт</w:t>
            </w:r>
            <w:proofErr w:type="spellEnd"/>
            <w:r w:rsidRPr="00A03064">
              <w:rPr>
                <w:sz w:val="16"/>
                <w:szCs w:val="16"/>
                <w:lang w:val="en-US"/>
              </w:rPr>
              <w:t>.,</w:t>
            </w:r>
          </w:p>
          <w:p w:rsidR="00A03064" w:rsidRPr="001A123D" w:rsidRDefault="00A03064" w:rsidP="00A03064">
            <w:pPr>
              <w:ind w:firstLine="0"/>
              <w:rPr>
                <w:sz w:val="16"/>
                <w:szCs w:val="16"/>
              </w:rPr>
            </w:pPr>
            <w:r w:rsidRPr="00A03064">
              <w:rPr>
                <w:sz w:val="16"/>
                <w:szCs w:val="16"/>
              </w:rPr>
              <w:t>Кейс – 1 шт.)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A03064" w:rsidRPr="00504F5F" w:rsidRDefault="00A216DB" w:rsidP="00504F5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1 254 00</w:t>
            </w:r>
            <w:r w:rsidR="00A87BE8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03064" w:rsidRPr="00A03064" w:rsidRDefault="00A03064" w:rsidP="00504F5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Российский рубль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03064" w:rsidRPr="00504F5F" w:rsidRDefault="003D2494" w:rsidP="00B610C3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3D2494">
              <w:rPr>
                <w:sz w:val="16"/>
                <w:szCs w:val="16"/>
              </w:rPr>
              <w:t>26.51 Оборудование для измерения, испытаний и навигации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03064" w:rsidRPr="00504F5F" w:rsidRDefault="003D2494" w:rsidP="00B610C3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3D2494">
              <w:rPr>
                <w:sz w:val="16"/>
                <w:szCs w:val="16"/>
              </w:rPr>
              <w:t>26.51 Производство инструментов и приборов для измерения, тестирования и навигации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03064" w:rsidRPr="00504F5F" w:rsidRDefault="00A87BE8" w:rsidP="00A03064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03064" w:rsidRPr="00504F5F" w:rsidRDefault="00A87BE8" w:rsidP="00A87BE8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03064" w:rsidRDefault="00A87BE8" w:rsidP="00A87BE8">
            <w:pPr>
              <w:keepNext/>
              <w:spacing w:line="36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spellStart"/>
            <w:r>
              <w:rPr>
                <w:sz w:val="16"/>
                <w:szCs w:val="16"/>
              </w:rPr>
              <w:t>г.Москва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03064" w:rsidRDefault="00A87BE8" w:rsidP="00A87BE8">
            <w:pPr>
              <w:ind w:firstLine="0"/>
              <w:jc w:val="left"/>
              <w:rPr>
                <w:sz w:val="16"/>
                <w:szCs w:val="16"/>
              </w:rPr>
            </w:pPr>
            <w:r w:rsidRPr="00A87BE8">
              <w:rPr>
                <w:sz w:val="16"/>
                <w:szCs w:val="16"/>
              </w:rPr>
              <w:t>г. Москва, Заводское шоссе, д.2, склад ГСМ (</w:t>
            </w:r>
            <w:r>
              <w:rPr>
                <w:sz w:val="16"/>
                <w:szCs w:val="16"/>
              </w:rPr>
              <w:t>Горюче-смазочных материалов) №1</w:t>
            </w:r>
          </w:p>
        </w:tc>
      </w:tr>
    </w:tbl>
    <w:p w:rsidR="005F2D49" w:rsidRPr="00504F5F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4"/>
    <w:bookmarkEnd w:id="5"/>
    <w:p w:rsidR="002565B3" w:rsidRPr="002C1FBE" w:rsidRDefault="002565B3" w:rsidP="000A314D">
      <w:pPr>
        <w:ind w:firstLine="0"/>
        <w:jc w:val="left"/>
        <w:rPr>
          <w:b/>
          <w:sz w:val="20"/>
          <w:szCs w:val="20"/>
        </w:rPr>
      </w:pPr>
    </w:p>
    <w:p w:rsidR="00A93B33" w:rsidRDefault="00107E9F" w:rsidP="000A314D">
      <w:pPr>
        <w:ind w:firstLine="0"/>
        <w:jc w:val="left"/>
        <w:rPr>
          <w:sz w:val="20"/>
          <w:szCs w:val="20"/>
        </w:rPr>
      </w:pPr>
      <w:r w:rsidRPr="00504F5F">
        <w:rPr>
          <w:sz w:val="20"/>
          <w:szCs w:val="20"/>
        </w:rPr>
        <w:t>*Данная НМЦД указана с учетом доставки, всех расходов, налогов, подлежащих уплате в соответствии с нормами законодательства.</w:t>
      </w: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2C2FBE" w:rsidRPr="00107E9F" w:rsidRDefault="002C2FBE" w:rsidP="000A314D">
      <w:pPr>
        <w:ind w:firstLine="0"/>
        <w:jc w:val="left"/>
        <w:rPr>
          <w:sz w:val="20"/>
          <w:szCs w:val="20"/>
        </w:rPr>
      </w:pPr>
    </w:p>
    <w:sectPr w:rsidR="002C2FBE" w:rsidRPr="00107E9F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2AC" w:rsidRDefault="005E32AC">
      <w:r>
        <w:separator/>
      </w:r>
    </w:p>
  </w:endnote>
  <w:endnote w:type="continuationSeparator" w:id="0">
    <w:p w:rsidR="005E32AC" w:rsidRDefault="005E3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2AC" w:rsidRDefault="005E32AC">
      <w:r>
        <w:separator/>
      </w:r>
    </w:p>
  </w:footnote>
  <w:footnote w:type="continuationSeparator" w:id="0">
    <w:p w:rsidR="005E32AC" w:rsidRDefault="005E3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BE" w:rsidRPr="00564407" w:rsidRDefault="002C1FBE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2C1FBE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C1FBE" w:rsidRPr="001B5DAB" w:rsidRDefault="002C1FBE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C1FBE" w:rsidRDefault="002C1FBE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DF3562"/>
    <w:multiLevelType w:val="multilevel"/>
    <w:tmpl w:val="8444C804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ind w:left="4962" w:hanging="1134"/>
      </w:pPr>
      <w:rPr>
        <w:rFonts w:hint="default"/>
      </w:rPr>
    </w:lvl>
    <w:lvl w:ilvl="2">
      <w:start w:val="1"/>
      <w:numFmt w:val="decimal"/>
      <w:pStyle w:val="4"/>
      <w:lvlText w:val="%1.%2.%3."/>
      <w:lvlJc w:val="left"/>
      <w:pPr>
        <w:ind w:left="3828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844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D4695"/>
    <w:multiLevelType w:val="hybridMultilevel"/>
    <w:tmpl w:val="772E9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D69BD"/>
    <w:rsid w:val="000F12A9"/>
    <w:rsid w:val="000F57EA"/>
    <w:rsid w:val="000F57F7"/>
    <w:rsid w:val="00105830"/>
    <w:rsid w:val="00107E9F"/>
    <w:rsid w:val="00114BC8"/>
    <w:rsid w:val="00120574"/>
    <w:rsid w:val="001429CA"/>
    <w:rsid w:val="00156CB0"/>
    <w:rsid w:val="001649DF"/>
    <w:rsid w:val="00175051"/>
    <w:rsid w:val="00195303"/>
    <w:rsid w:val="001A123D"/>
    <w:rsid w:val="001B40FD"/>
    <w:rsid w:val="001C3E1E"/>
    <w:rsid w:val="001F3632"/>
    <w:rsid w:val="00210846"/>
    <w:rsid w:val="00233509"/>
    <w:rsid w:val="00233B7C"/>
    <w:rsid w:val="00236ECB"/>
    <w:rsid w:val="002565B3"/>
    <w:rsid w:val="00256A10"/>
    <w:rsid w:val="002616D3"/>
    <w:rsid w:val="00277868"/>
    <w:rsid w:val="00281354"/>
    <w:rsid w:val="002A60AA"/>
    <w:rsid w:val="002C1D61"/>
    <w:rsid w:val="002C1FBE"/>
    <w:rsid w:val="002C2FBE"/>
    <w:rsid w:val="002C7189"/>
    <w:rsid w:val="002E6D97"/>
    <w:rsid w:val="00305E0C"/>
    <w:rsid w:val="0031038A"/>
    <w:rsid w:val="00324C33"/>
    <w:rsid w:val="00325B3A"/>
    <w:rsid w:val="003317C4"/>
    <w:rsid w:val="003958C9"/>
    <w:rsid w:val="003D2494"/>
    <w:rsid w:val="003D5B8D"/>
    <w:rsid w:val="003D7151"/>
    <w:rsid w:val="003E5BC5"/>
    <w:rsid w:val="003E7B91"/>
    <w:rsid w:val="003F3850"/>
    <w:rsid w:val="003F6755"/>
    <w:rsid w:val="003F6B39"/>
    <w:rsid w:val="00401975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04F5F"/>
    <w:rsid w:val="005232E7"/>
    <w:rsid w:val="005259D4"/>
    <w:rsid w:val="00546F4A"/>
    <w:rsid w:val="00593F62"/>
    <w:rsid w:val="00594E22"/>
    <w:rsid w:val="005954F2"/>
    <w:rsid w:val="005C0A4A"/>
    <w:rsid w:val="005C2035"/>
    <w:rsid w:val="005D092B"/>
    <w:rsid w:val="005E243B"/>
    <w:rsid w:val="005E2E40"/>
    <w:rsid w:val="005E32AC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34B44"/>
    <w:rsid w:val="0073767A"/>
    <w:rsid w:val="0074554C"/>
    <w:rsid w:val="00745E9A"/>
    <w:rsid w:val="007511FB"/>
    <w:rsid w:val="007726F2"/>
    <w:rsid w:val="00787A46"/>
    <w:rsid w:val="00790CBE"/>
    <w:rsid w:val="007A5E1F"/>
    <w:rsid w:val="007C1640"/>
    <w:rsid w:val="007C433B"/>
    <w:rsid w:val="007F28B7"/>
    <w:rsid w:val="007F4ABE"/>
    <w:rsid w:val="007F51A9"/>
    <w:rsid w:val="00806AE9"/>
    <w:rsid w:val="00806D5B"/>
    <w:rsid w:val="00807137"/>
    <w:rsid w:val="00813C1C"/>
    <w:rsid w:val="00814930"/>
    <w:rsid w:val="008156F6"/>
    <w:rsid w:val="00826D6B"/>
    <w:rsid w:val="008344DA"/>
    <w:rsid w:val="00890C10"/>
    <w:rsid w:val="008A7D4E"/>
    <w:rsid w:val="008B0B74"/>
    <w:rsid w:val="008B0E97"/>
    <w:rsid w:val="008B60AF"/>
    <w:rsid w:val="008F2D53"/>
    <w:rsid w:val="00942A4A"/>
    <w:rsid w:val="009546FF"/>
    <w:rsid w:val="00987E8A"/>
    <w:rsid w:val="0099006A"/>
    <w:rsid w:val="009A1E77"/>
    <w:rsid w:val="009A5909"/>
    <w:rsid w:val="009D4B2F"/>
    <w:rsid w:val="009E0AFD"/>
    <w:rsid w:val="009E404B"/>
    <w:rsid w:val="009F6DFB"/>
    <w:rsid w:val="00A03064"/>
    <w:rsid w:val="00A052F9"/>
    <w:rsid w:val="00A14CC7"/>
    <w:rsid w:val="00A20C29"/>
    <w:rsid w:val="00A216DB"/>
    <w:rsid w:val="00A362DB"/>
    <w:rsid w:val="00A45BD0"/>
    <w:rsid w:val="00A66F82"/>
    <w:rsid w:val="00A87BE8"/>
    <w:rsid w:val="00A93B33"/>
    <w:rsid w:val="00AA3D45"/>
    <w:rsid w:val="00AC3632"/>
    <w:rsid w:val="00AC73C6"/>
    <w:rsid w:val="00AD48F4"/>
    <w:rsid w:val="00AD64F2"/>
    <w:rsid w:val="00AF358D"/>
    <w:rsid w:val="00AF515C"/>
    <w:rsid w:val="00AF75F9"/>
    <w:rsid w:val="00B00F02"/>
    <w:rsid w:val="00B06AA0"/>
    <w:rsid w:val="00B4218F"/>
    <w:rsid w:val="00B610C3"/>
    <w:rsid w:val="00B6205A"/>
    <w:rsid w:val="00B87AA8"/>
    <w:rsid w:val="00B97C19"/>
    <w:rsid w:val="00BA3933"/>
    <w:rsid w:val="00BB216A"/>
    <w:rsid w:val="00BD0911"/>
    <w:rsid w:val="00BD3416"/>
    <w:rsid w:val="00BD58C5"/>
    <w:rsid w:val="00C11512"/>
    <w:rsid w:val="00C16BDF"/>
    <w:rsid w:val="00C211EF"/>
    <w:rsid w:val="00C3089B"/>
    <w:rsid w:val="00C652EA"/>
    <w:rsid w:val="00C8772F"/>
    <w:rsid w:val="00CB6F69"/>
    <w:rsid w:val="00CB7C51"/>
    <w:rsid w:val="00CD2F3D"/>
    <w:rsid w:val="00CD5728"/>
    <w:rsid w:val="00CF7877"/>
    <w:rsid w:val="00D5757C"/>
    <w:rsid w:val="00D57DE4"/>
    <w:rsid w:val="00D83CA0"/>
    <w:rsid w:val="00DE28A5"/>
    <w:rsid w:val="00E00DF1"/>
    <w:rsid w:val="00E02E7F"/>
    <w:rsid w:val="00E13219"/>
    <w:rsid w:val="00E2642F"/>
    <w:rsid w:val="00E43A70"/>
    <w:rsid w:val="00E52D54"/>
    <w:rsid w:val="00E66069"/>
    <w:rsid w:val="00E870D7"/>
    <w:rsid w:val="00E938BA"/>
    <w:rsid w:val="00E96278"/>
    <w:rsid w:val="00EA3FDC"/>
    <w:rsid w:val="00EB371E"/>
    <w:rsid w:val="00EB62BC"/>
    <w:rsid w:val="00EB6F43"/>
    <w:rsid w:val="00EC355C"/>
    <w:rsid w:val="00EC5DB0"/>
    <w:rsid w:val="00EC733F"/>
    <w:rsid w:val="00F0237C"/>
    <w:rsid w:val="00F2046F"/>
    <w:rsid w:val="00F21E77"/>
    <w:rsid w:val="00F26CDA"/>
    <w:rsid w:val="00F319A5"/>
    <w:rsid w:val="00F34580"/>
    <w:rsid w:val="00F4324C"/>
    <w:rsid w:val="00F57371"/>
    <w:rsid w:val="00F81569"/>
    <w:rsid w:val="00FB2C9B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A6E5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0">
    <w:name w:val="heading 2"/>
    <w:basedOn w:val="a0"/>
    <w:next w:val="a0"/>
    <w:link w:val="21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0">
    <w:name w:val="heading 3"/>
    <w:basedOn w:val="a0"/>
    <w:next w:val="a0"/>
    <w:link w:val="31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0">
    <w:name w:val="heading 4"/>
    <w:basedOn w:val="a0"/>
    <w:next w:val="a0"/>
    <w:link w:val="41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Введение-заголовок"/>
    <w:basedOn w:val="a0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4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2">
    <w:name w:val="Quote"/>
    <w:basedOn w:val="a0"/>
    <w:next w:val="a0"/>
    <w:link w:val="23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3">
    <w:name w:val="Цитата 2 Знак"/>
    <w:basedOn w:val="a1"/>
    <w:link w:val="22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1">
    <w:name w:val="Заголовок 2 Знак"/>
    <w:basedOn w:val="a1"/>
    <w:link w:val="20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3 Знак"/>
    <w:basedOn w:val="a1"/>
    <w:link w:val="30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1">
    <w:name w:val="Заголовок 4 Знак"/>
    <w:basedOn w:val="a1"/>
    <w:link w:val="40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0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5">
    <w:name w:val="Hyperlink"/>
    <w:basedOn w:val="a1"/>
    <w:uiPriority w:val="99"/>
    <w:rsid w:val="002A60AA"/>
    <w:rPr>
      <w:rFonts w:cs="Times New Roman"/>
      <w:i/>
      <w:color w:val="0000FF"/>
      <w:u w:val="single"/>
    </w:rPr>
  </w:style>
  <w:style w:type="paragraph" w:customStyle="1" w:styleId="a6">
    <w:name w:val="Таблица текст"/>
    <w:basedOn w:val="a0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7">
    <w:name w:val="комментарий"/>
    <w:rsid w:val="002A60AA"/>
    <w:rPr>
      <w:b/>
      <w:i/>
      <w:shd w:val="clear" w:color="auto" w:fill="FFFF99"/>
    </w:rPr>
  </w:style>
  <w:style w:type="paragraph" w:styleId="a8">
    <w:name w:val="List Paragraph"/>
    <w:basedOn w:val="a0"/>
    <w:link w:val="a9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1"/>
    <w:link w:val="a8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Блок"/>
    <w:basedOn w:val="a0"/>
    <w:link w:val="ab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b">
    <w:name w:val="Блок Знак"/>
    <w:basedOn w:val="a1"/>
    <w:link w:val="aa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2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E52D54"/>
    <w:pPr>
      <w:keepNext/>
      <w:keepLines/>
      <w:numPr>
        <w:ilvl w:val="1"/>
        <w:numId w:val="1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52D54"/>
    <w:pPr>
      <w:keepNext/>
      <w:keepLines/>
      <w:numPr>
        <w:numId w:val="1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E52D54"/>
    <w:pPr>
      <w:numPr>
        <w:ilvl w:val="5"/>
        <w:numId w:val="1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52D54"/>
    <w:pPr>
      <w:numPr>
        <w:ilvl w:val="3"/>
        <w:numId w:val="1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52D54"/>
    <w:pPr>
      <w:numPr>
        <w:ilvl w:val="4"/>
        <w:numId w:val="1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2"/>
    <w:uiPriority w:val="99"/>
    <w:qFormat/>
    <w:rsid w:val="00E52D54"/>
    <w:pPr>
      <w:numPr>
        <w:ilvl w:val="2"/>
        <w:numId w:val="1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ункта (Уровень 4) Знак"/>
    <w:link w:val="4"/>
    <w:uiPriority w:val="99"/>
    <w:rsid w:val="00E52D5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223-f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129</cp:revision>
  <dcterms:created xsi:type="dcterms:W3CDTF">2018-07-13T11:25:00Z</dcterms:created>
  <dcterms:modified xsi:type="dcterms:W3CDTF">2022-01-17T08:45:00Z</dcterms:modified>
</cp:coreProperties>
</file>